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A2" w:rsidRDefault="007214CF" w:rsidP="007214CF">
      <w:pPr>
        <w:spacing w:after="0" w:line="240" w:lineRule="auto"/>
        <w:rPr>
          <w:rFonts w:ascii="Written on His Hands" w:hAnsi="Written on His Hands"/>
          <w:color w:val="009999"/>
          <w:sz w:val="72"/>
        </w:rPr>
      </w:pPr>
      <w:r w:rsidRPr="007214CF">
        <w:rPr>
          <w:rFonts w:ascii="Written on His Hands" w:hAnsi="Written on His Hands"/>
          <w:color w:val="009999"/>
          <w:sz w:val="72"/>
        </w:rPr>
        <w:t>Commission Guidelines</w:t>
      </w:r>
    </w:p>
    <w:p w:rsidR="00DB2643" w:rsidRDefault="007214CF" w:rsidP="007214CF">
      <w:pPr>
        <w:spacing w:after="0" w:line="240" w:lineRule="auto"/>
        <w:rPr>
          <w:rFonts w:ascii="Centaur" w:hAnsi="Centaur"/>
          <w:color w:val="009999"/>
          <w:sz w:val="28"/>
        </w:rPr>
      </w:pPr>
      <w:r>
        <w:rPr>
          <w:rFonts w:ascii="Centaur" w:hAnsi="Centaur"/>
          <w:color w:val="009999"/>
          <w:sz w:val="28"/>
        </w:rPr>
        <w:t xml:space="preserve">Congratulations! </w:t>
      </w:r>
    </w:p>
    <w:p w:rsidR="007214CF" w:rsidRDefault="007214CF" w:rsidP="007214CF">
      <w:pPr>
        <w:spacing w:after="0" w:line="240" w:lineRule="auto"/>
        <w:rPr>
          <w:rFonts w:ascii="Centaur" w:hAnsi="Centaur"/>
          <w:color w:val="009999"/>
          <w:sz w:val="28"/>
        </w:rPr>
      </w:pPr>
      <w:r>
        <w:rPr>
          <w:rFonts w:ascii="Centaur" w:hAnsi="Centaur"/>
          <w:color w:val="009999"/>
          <w:sz w:val="28"/>
        </w:rPr>
        <w:t>You’re on your way to owning a custom Miss Hopper design.</w:t>
      </w:r>
    </w:p>
    <w:p w:rsidR="007214CF" w:rsidRPr="00190C52" w:rsidRDefault="007214CF" w:rsidP="007214CF">
      <w:pPr>
        <w:spacing w:after="0" w:line="240" w:lineRule="auto"/>
        <w:rPr>
          <w:rFonts w:ascii="Centaur" w:hAnsi="Centaur"/>
          <w:color w:val="009999"/>
          <w:sz w:val="10"/>
        </w:rPr>
      </w:pPr>
    </w:p>
    <w:p w:rsidR="00887B95" w:rsidRDefault="00887B95" w:rsidP="00887B95">
      <w:pPr>
        <w:pStyle w:val="ListParagraph"/>
        <w:numPr>
          <w:ilvl w:val="0"/>
          <w:numId w:val="1"/>
        </w:numPr>
        <w:spacing w:after="0" w:line="240" w:lineRule="auto"/>
        <w:rPr>
          <w:rFonts w:ascii="Centaur" w:hAnsi="Centaur"/>
          <w:color w:val="009999"/>
          <w:sz w:val="28"/>
        </w:rPr>
      </w:pPr>
      <w:r>
        <w:rPr>
          <w:rFonts w:ascii="Centaur" w:hAnsi="Centaur"/>
          <w:color w:val="009999"/>
          <w:sz w:val="28"/>
        </w:rPr>
        <w:t>Accurate measurements must be submitted along with first payment. To best ensure these measurements are correct, please follow the chart included with your contract. Do not attempt to take measurements yourself. Have another person measure you to better ensure accuracy. Make sure the tape measure is comfortable but not tight as this can affect proper final garment fitting.</w:t>
      </w:r>
    </w:p>
    <w:p w:rsidR="00650805" w:rsidRPr="00887B95" w:rsidRDefault="007214CF" w:rsidP="00887B95">
      <w:pPr>
        <w:pStyle w:val="ListParagraph"/>
        <w:numPr>
          <w:ilvl w:val="0"/>
          <w:numId w:val="1"/>
        </w:numPr>
        <w:spacing w:after="0" w:line="240" w:lineRule="auto"/>
        <w:rPr>
          <w:rFonts w:ascii="Centaur" w:hAnsi="Centaur"/>
          <w:color w:val="009999"/>
          <w:sz w:val="28"/>
        </w:rPr>
      </w:pPr>
      <w:r w:rsidRPr="00190C52">
        <w:rPr>
          <w:rFonts w:ascii="Centaur" w:hAnsi="Centaur"/>
          <w:color w:val="009999"/>
          <w:sz w:val="28"/>
        </w:rPr>
        <w:t>The first payment is due once the contract is sent in</w:t>
      </w:r>
      <w:r w:rsidR="00887B95">
        <w:rPr>
          <w:rFonts w:ascii="Centaur" w:hAnsi="Centaur"/>
          <w:color w:val="009999"/>
          <w:sz w:val="28"/>
        </w:rPr>
        <w:t xml:space="preserve"> with measurements</w:t>
      </w:r>
      <w:r w:rsidRPr="00190C52">
        <w:rPr>
          <w:rFonts w:ascii="Centaur" w:hAnsi="Centaur"/>
          <w:color w:val="009999"/>
          <w:sz w:val="28"/>
        </w:rPr>
        <w:t xml:space="preserve">. Payment will be 60% of the design before production begins. </w:t>
      </w:r>
    </w:p>
    <w:p w:rsidR="00190C52" w:rsidRDefault="00DB2643" w:rsidP="00190C52">
      <w:pPr>
        <w:pStyle w:val="ListParagraph"/>
        <w:numPr>
          <w:ilvl w:val="0"/>
          <w:numId w:val="1"/>
        </w:numPr>
        <w:spacing w:after="0" w:line="240" w:lineRule="auto"/>
        <w:rPr>
          <w:rFonts w:ascii="Centaur" w:hAnsi="Centaur"/>
          <w:color w:val="009999"/>
          <w:sz w:val="28"/>
        </w:rPr>
      </w:pPr>
      <w:r w:rsidRPr="00190C52">
        <w:rPr>
          <w:rFonts w:ascii="Centaur" w:hAnsi="Centaur"/>
          <w:color w:val="009999"/>
          <w:sz w:val="28"/>
        </w:rPr>
        <w:t xml:space="preserve">Production of commission typically takes 2-3 weeks to complete. Rush orders can be placed for time sensitive material. Cost for a rush will be determined by difficulty of project. </w:t>
      </w:r>
    </w:p>
    <w:p w:rsidR="00190C52" w:rsidRPr="00190C52" w:rsidRDefault="00190C52" w:rsidP="00190C52">
      <w:pPr>
        <w:pStyle w:val="ListParagraph"/>
        <w:numPr>
          <w:ilvl w:val="0"/>
          <w:numId w:val="1"/>
        </w:numPr>
        <w:spacing w:after="0" w:line="240" w:lineRule="auto"/>
        <w:rPr>
          <w:rFonts w:ascii="Centaur" w:hAnsi="Centaur"/>
          <w:color w:val="009999"/>
          <w:sz w:val="28"/>
        </w:rPr>
      </w:pPr>
      <w:r>
        <w:rPr>
          <w:rFonts w:ascii="Centaur" w:hAnsi="Centaur"/>
          <w:color w:val="009999"/>
          <w:sz w:val="28"/>
        </w:rPr>
        <w:t xml:space="preserve">Photos of the project will be emailed at the halfway and final points of production. Additional photos can be sent upon request. </w:t>
      </w:r>
    </w:p>
    <w:p w:rsidR="000A544E" w:rsidRDefault="007214CF" w:rsidP="000A544E">
      <w:pPr>
        <w:pStyle w:val="ListParagraph"/>
        <w:numPr>
          <w:ilvl w:val="0"/>
          <w:numId w:val="1"/>
        </w:numPr>
        <w:spacing w:after="0" w:line="240" w:lineRule="auto"/>
        <w:rPr>
          <w:rFonts w:ascii="Centaur" w:hAnsi="Centaur"/>
          <w:color w:val="009999"/>
          <w:sz w:val="28"/>
        </w:rPr>
      </w:pPr>
      <w:r w:rsidRPr="00190C52">
        <w:rPr>
          <w:rFonts w:ascii="Centaur" w:hAnsi="Centaur"/>
          <w:color w:val="009999"/>
          <w:sz w:val="28"/>
        </w:rPr>
        <w:t xml:space="preserve">Final payment will be due once the garment is completed. </w:t>
      </w:r>
      <w:r w:rsidR="00DB2643" w:rsidRPr="00190C52">
        <w:rPr>
          <w:rFonts w:ascii="Centaur" w:hAnsi="Centaur"/>
          <w:color w:val="009999"/>
          <w:sz w:val="28"/>
        </w:rPr>
        <w:t>Garment will be delivered</w:t>
      </w:r>
      <w:r w:rsidR="000A544E">
        <w:rPr>
          <w:rFonts w:ascii="Centaur" w:hAnsi="Centaur"/>
          <w:color w:val="009999"/>
          <w:sz w:val="28"/>
        </w:rPr>
        <w:t xml:space="preserve"> upon receipt of final payment.</w:t>
      </w:r>
    </w:p>
    <w:p w:rsidR="000A544E" w:rsidRDefault="000A544E" w:rsidP="000A544E">
      <w:pPr>
        <w:spacing w:after="0" w:line="240" w:lineRule="auto"/>
        <w:rPr>
          <w:rFonts w:ascii="Centaur" w:hAnsi="Centaur"/>
          <w:color w:val="009999"/>
          <w:sz w:val="28"/>
        </w:rPr>
      </w:pPr>
    </w:p>
    <w:p w:rsidR="000A544E" w:rsidRPr="000A544E" w:rsidRDefault="000A544E" w:rsidP="000A544E">
      <w:pPr>
        <w:spacing w:after="0" w:line="240" w:lineRule="auto"/>
        <w:jc w:val="right"/>
        <w:rPr>
          <w:rFonts w:ascii="Centaur" w:hAnsi="Centaur"/>
          <w:color w:val="009999"/>
          <w:sz w:val="24"/>
        </w:rPr>
      </w:pPr>
      <w:r w:rsidRPr="000A544E">
        <w:rPr>
          <w:rFonts w:ascii="Centaur" w:hAnsi="Centaur"/>
          <w:color w:val="009999"/>
          <w:sz w:val="24"/>
        </w:rPr>
        <w:t>Miss Hopper Designs, LTD</w:t>
      </w:r>
      <w:r w:rsidRPr="000A544E">
        <w:rPr>
          <w:rFonts w:ascii="Centaur" w:hAnsi="Centaur"/>
          <w:color w:val="009999"/>
          <w:sz w:val="24"/>
          <w:vertAlign w:val="superscript"/>
        </w:rPr>
        <w:sym w:font="Symbol" w:char="F0D3"/>
      </w:r>
      <w:r w:rsidRPr="000A544E">
        <w:rPr>
          <w:rFonts w:ascii="Centaur" w:hAnsi="Centaur"/>
          <w:color w:val="009999"/>
          <w:sz w:val="24"/>
          <w:vertAlign w:val="superscript"/>
        </w:rPr>
        <w:t>2013</w:t>
      </w:r>
    </w:p>
    <w:sectPr w:rsidR="000A544E" w:rsidRPr="000A544E" w:rsidSect="00082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ritten on His Hands">
    <w:panose1 w:val="00000000000000000000"/>
    <w:charset w:val="00"/>
    <w:family w:val="auto"/>
    <w:pitch w:val="variable"/>
    <w:sig w:usb0="80000007" w:usb1="08000000" w:usb2="14000000" w:usb3="00000000" w:csb0="00000001" w:csb1="00000000"/>
  </w:font>
  <w:font w:name="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35EB1"/>
    <w:multiLevelType w:val="hybridMultilevel"/>
    <w:tmpl w:val="F172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214CF"/>
    <w:rsid w:val="00082CA2"/>
    <w:rsid w:val="000A544E"/>
    <w:rsid w:val="00190C52"/>
    <w:rsid w:val="00482628"/>
    <w:rsid w:val="00494B39"/>
    <w:rsid w:val="00601DDD"/>
    <w:rsid w:val="00650805"/>
    <w:rsid w:val="007214CF"/>
    <w:rsid w:val="00887B95"/>
    <w:rsid w:val="00CF2E99"/>
    <w:rsid w:val="00DB2643"/>
    <w:rsid w:val="00DE2729"/>
    <w:rsid w:val="00FE5F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5</cp:revision>
  <dcterms:created xsi:type="dcterms:W3CDTF">2014-09-07T04:07:00Z</dcterms:created>
  <dcterms:modified xsi:type="dcterms:W3CDTF">2014-09-07T04:49:00Z</dcterms:modified>
</cp:coreProperties>
</file>